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7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kern w:val="0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b w:val="0"/>
          <w:bCs/>
          <w:color w:val="auto"/>
          <w:kern w:val="0"/>
          <w:sz w:val="44"/>
          <w:szCs w:val="44"/>
          <w:lang w:val="en-US" w:eastAsia="zh-CN"/>
        </w:rPr>
        <w:t>职引未来·湛河区2025年高校毕业生专场招聘活动圆满落幕 人社服务精准赋能就业新篇章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才聚鹰城 职引未来</w:t>
      </w: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为深入贯彻落实党的二十大关于稳就业、保民生的重要部署，湛河区人力资源和社会保障局主动担当、精心筹划，于2025年4月18日成功举办职引未来·湛河区高校毕业生专场招聘活动。此次活动以“政企联动、精准服务”为核心，聚焦高校毕业生就业需求，搭建高效对接平台，为区域高质量发展注入人才动能。</w:t>
      </w: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精准施策，搭平台促对接</w:t>
      </w: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湛河区人社局充分发挥职能优势，统筹协调辖区资源，联合区老区建设促进会、团区委等力量，动员制造业、信息技术、现代服务业等领域的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104</w:t>
      </w: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余家优质企业参会，提供涵盖技术研发、管理培训、新兴行业等方向的岗位需求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2000</w:t>
      </w: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余个。通过前期供需调研和岗位分类匹配，实现企业需求与人才特长的精准对接，有效提升招聘实效。</w:t>
      </w: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多维服务，强指导优体验</w:t>
      </w: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活动现场，设立“一站式”就业服务专区，组织专业团队提供职业规划、简历优化、政策解读等精细化指导，累计服务求职者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1000</w:t>
      </w: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余人次。同步开展人才政策宣介，发放就业创业扶持手册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1500</w:t>
      </w: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余份，切实打通政策落地“最后一公里”。通过“云招聘会”系统实现扫码投递、数据互通，大幅提升求职效率，企业现场收到简历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200</w:t>
      </w: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余份，初步达成就业意向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200</w:t>
      </w: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人次。</w:t>
      </w: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创新模式，双线联动提质效</w:t>
      </w: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湛河区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零工市场</w:t>
      </w: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创新“线上+线下”融合服务模式，依托平顶山公共就业人才网、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“</w:t>
      </w: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鹰城职聘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”</w:t>
      </w: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微信公众平台，提前一周开展“直播带岗”预热活动，吸引超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1.2</w:t>
      </w:r>
      <w:bookmarkStart w:id="0" w:name="_GoBack"/>
      <w:bookmarkEnd w:id="0"/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万人次在线参与。活动当日同步开通线上简历投递通道，实现“一键求职、云端互动”，进一步扩大服务覆盖面。</w:t>
      </w: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聚力民生，绘就就业新图景</w:t>
      </w: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就业是民生之本，亦是发展之基。湛河区始终坚持以服务促就业、以就业促发展，通过常态化举办特色招聘活动、深化校企合作、优化数字服务平台等举措，持续提升就业服务质效。下一步，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湛河区</w:t>
      </w: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将持续聚焦重点群体需求，强化政企协同，打造更具影响力的就业服务品牌，为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全</w:t>
      </w: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区经济社会高质量发展提供坚实人才支撑。</w:t>
      </w: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12" w:firstLineChars="200"/>
        <w:jc w:val="both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spacing w:val="8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71755</wp:posOffset>
            </wp:positionV>
            <wp:extent cx="5610860" cy="3490595"/>
            <wp:effectExtent l="0" t="0" r="8890" b="0"/>
            <wp:wrapTight wrapText="bothSides">
              <wp:wrapPolygon>
                <wp:start x="0" y="0"/>
                <wp:lineTo x="0" y="21455"/>
                <wp:lineTo x="21561" y="21455"/>
                <wp:lineTo x="21561" y="0"/>
                <wp:lineTo x="0" y="0"/>
              </wp:wrapPolygon>
            </wp:wrapTight>
            <wp:docPr id="6" name="图片 6" descr="18f1861315a7c999da5c482051f5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8f1861315a7c999da5c482051f55b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3879215</wp:posOffset>
            </wp:positionV>
            <wp:extent cx="5610860" cy="3416300"/>
            <wp:effectExtent l="0" t="0" r="0" b="12700"/>
            <wp:wrapTight wrapText="bothSides">
              <wp:wrapPolygon>
                <wp:start x="0" y="0"/>
                <wp:lineTo x="0" y="21439"/>
                <wp:lineTo x="21561" y="21439"/>
                <wp:lineTo x="21561" y="0"/>
                <wp:lineTo x="0" y="0"/>
              </wp:wrapPolygon>
            </wp:wrapTight>
            <wp:docPr id="7" name="图片 7" descr="5a3e915d449832c8ca260ca80790f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a3e915d449832c8ca260ca80790f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12" w:firstLineChars="200"/>
        <w:jc w:val="both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spacing w:val="8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12" w:firstLineChars="200"/>
        <w:jc w:val="both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spacing w:val="8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12" w:firstLineChars="200"/>
        <w:jc w:val="both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spacing w:val="8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4090035</wp:posOffset>
            </wp:positionV>
            <wp:extent cx="5264150" cy="3946525"/>
            <wp:effectExtent l="0" t="0" r="12700" b="15875"/>
            <wp:wrapTight wrapText="bothSides">
              <wp:wrapPolygon>
                <wp:start x="0" y="0"/>
                <wp:lineTo x="0" y="21478"/>
                <wp:lineTo x="21496" y="21478"/>
                <wp:lineTo x="21496" y="0"/>
                <wp:lineTo x="0" y="0"/>
              </wp:wrapPolygon>
            </wp:wrapTight>
            <wp:docPr id="4" name="图片 4" descr="a0a06cf31ee03d49780e795314ba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0a06cf31ee03d49780e795314ba7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-2540</wp:posOffset>
            </wp:positionV>
            <wp:extent cx="5264150" cy="3946525"/>
            <wp:effectExtent l="0" t="0" r="12700" b="15875"/>
            <wp:wrapTight wrapText="bothSides">
              <wp:wrapPolygon>
                <wp:start x="0" y="0"/>
                <wp:lineTo x="0" y="21478"/>
                <wp:lineTo x="21496" y="21478"/>
                <wp:lineTo x="21496" y="0"/>
                <wp:lineTo x="0" y="0"/>
              </wp:wrapPolygon>
            </wp:wrapTight>
            <wp:docPr id="5" name="图片 5" descr="0787e1201ebfa9f7ec474d1aa95c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787e1201ebfa9f7ec474d1aa95cff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12" w:firstLineChars="200"/>
        <w:jc w:val="both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spacing w:val="8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12" w:firstLineChars="200"/>
        <w:jc w:val="both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spacing w:val="8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4315460</wp:posOffset>
            </wp:positionV>
            <wp:extent cx="5264150" cy="3946525"/>
            <wp:effectExtent l="0" t="0" r="12700" b="15875"/>
            <wp:wrapTight wrapText="bothSides">
              <wp:wrapPolygon>
                <wp:start x="0" y="0"/>
                <wp:lineTo x="0" y="21478"/>
                <wp:lineTo x="21496" y="21478"/>
                <wp:lineTo x="21496" y="0"/>
                <wp:lineTo x="0" y="0"/>
              </wp:wrapPolygon>
            </wp:wrapTight>
            <wp:docPr id="3" name="图片 3" descr="bb6f026ff4ec45b344f6cc0b65464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6f026ff4ec45b344f6cc0b654647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31750</wp:posOffset>
            </wp:positionV>
            <wp:extent cx="5264150" cy="3946525"/>
            <wp:effectExtent l="0" t="0" r="12700" b="15875"/>
            <wp:wrapTight wrapText="bothSides">
              <wp:wrapPolygon>
                <wp:start x="0" y="0"/>
                <wp:lineTo x="0" y="21478"/>
                <wp:lineTo x="21496" y="21478"/>
                <wp:lineTo x="21496" y="0"/>
                <wp:lineTo x="0" y="0"/>
              </wp:wrapPolygon>
            </wp:wrapTight>
            <wp:docPr id="1" name="图片 1" descr="f000b649de5ea94a4259308be3df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000b649de5ea94a4259308be3dfd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6A46D1"/>
    <w:rsid w:val="0D7449E7"/>
    <w:rsid w:val="1A6A46D1"/>
    <w:rsid w:val="2D91250C"/>
    <w:rsid w:val="42F84998"/>
    <w:rsid w:val="46721CBB"/>
    <w:rsid w:val="473532F5"/>
    <w:rsid w:val="50760754"/>
    <w:rsid w:val="647F2310"/>
    <w:rsid w:val="6C27752A"/>
    <w:rsid w:val="79117A9C"/>
    <w:rsid w:val="7BEF1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qFormat="1"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First Indent"/>
    <w:basedOn w:val="4"/>
    <w:next w:val="7"/>
    <w:qFormat/>
    <w:uiPriority w:val="0"/>
    <w:pPr>
      <w:ind w:firstLine="420" w:firstLineChars="100"/>
    </w:pPr>
  </w:style>
  <w:style w:type="paragraph" w:styleId="4">
    <w:name w:val="Body Text"/>
    <w:basedOn w:val="1"/>
    <w:next w:val="5"/>
    <w:qFormat/>
    <w:uiPriority w:val="0"/>
    <w:pPr>
      <w:spacing w:after="120"/>
    </w:pPr>
    <w:rPr>
      <w:rFonts w:ascii="Times New Roman" w:hAnsi="Times New Roman"/>
    </w:rPr>
  </w:style>
  <w:style w:type="paragraph" w:styleId="5">
    <w:name w:val="footer"/>
    <w:basedOn w:val="1"/>
    <w:next w:val="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index 9"/>
    <w:basedOn w:val="1"/>
    <w:next w:val="1"/>
    <w:qFormat/>
    <w:uiPriority w:val="0"/>
    <w:pPr>
      <w:ind w:left="3360"/>
    </w:pPr>
  </w:style>
  <w:style w:type="paragraph" w:styleId="7">
    <w:name w:val="Body Text First Indent 2"/>
    <w:basedOn w:val="8"/>
    <w:qFormat/>
    <w:uiPriority w:val="0"/>
    <w:pPr>
      <w:ind w:firstLine="420" w:firstLineChars="200"/>
    </w:pPr>
  </w:style>
  <w:style w:type="paragraph" w:styleId="8">
    <w:name w:val="Body Text Indent"/>
    <w:basedOn w:val="1"/>
    <w:qFormat/>
    <w:uiPriority w:val="0"/>
    <w:pPr>
      <w:ind w:firstLine="425"/>
    </w:pPr>
    <w:rPr>
      <w:sz w:val="28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795</Words>
  <Characters>816</Characters>
  <Lines>0</Lines>
  <Paragraphs>0</Paragraphs>
  <TotalTime>3</TotalTime>
  <ScaleCrop>false</ScaleCrop>
  <LinksUpToDate>false</LinksUpToDate>
  <CharactersWithSpaces>818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2024-12-20T03:06:00Z</dcterms:created>
  <dc:creator>lenovo</dc:creator>
  <cp:lastModifiedBy>Administrator</cp:lastModifiedBy>
  <cp:lastPrinted>2024-12-25T03:49:00Z</cp:lastPrinted>
  <dcterms:modified xsi:type="dcterms:W3CDTF">2025-11-19T08:37:01Z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  <property fmtid="{D5CDD505-2E9C-101B-9397-08002B2CF9AE}" pid="3" name="KSOTemplateDocerSaveRecord">
    <vt:lpwstr>eyJoZGlkIjoiM2Y2ODgxOGJiNjk3M2ZkNjIzZTQ3YzMwMjY4YjgzYWQiLCJ1c2VySWQiOiIyNTIyMDEwMTUifQ==</vt:lpwstr>
  </property>
  <property fmtid="{D5CDD505-2E9C-101B-9397-08002B2CF9AE}" pid="4" name="ICV">
    <vt:lpwstr>485966C16A994D83B95A8E5E59B4477C_12</vt:lpwstr>
  </property>
</Properties>
</file>